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D0DB9" w14:textId="77777777" w:rsidR="004E54B7" w:rsidRDefault="004B4679">
      <w:pPr>
        <w:rPr>
          <w:rFonts w:ascii="Arial" w:hAnsi="Arial"/>
          <w:sz w:val="24"/>
        </w:rPr>
      </w:pPr>
      <w:r>
        <w:rPr>
          <w:rFonts w:ascii="CG Times" w:hAnsi="CG Times" w:cs="CG Times"/>
          <w:noProof/>
          <w:color w:val="000000"/>
          <w:kern w:val="28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F090E9" wp14:editId="2EF414C9">
                <wp:simplePos x="0" y="0"/>
                <wp:positionH relativeFrom="column">
                  <wp:posOffset>2566035</wp:posOffset>
                </wp:positionH>
                <wp:positionV relativeFrom="paragraph">
                  <wp:posOffset>-157480</wp:posOffset>
                </wp:positionV>
                <wp:extent cx="4063365" cy="997585"/>
                <wp:effectExtent l="3810" t="254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6D345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Eastside Public Safety</w:t>
                            </w:r>
                          </w:p>
                          <w:p w14:paraId="6B63DD99" w14:textId="77777777" w:rsidR="00704F2D" w:rsidRDefault="00704F2D"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Communications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090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05pt;margin-top:-12.4pt;width:319.9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" stroked="f">
                <v:textbox>
                  <w:txbxContent>
                    <w:p w14:paraId="4C86D345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</w:pPr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Eastside Public Safety</w:t>
                      </w:r>
                    </w:p>
                    <w:p w14:paraId="6B63DD99" w14:textId="77777777" w:rsidR="00704F2D" w:rsidRDefault="00704F2D"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Communications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E2A33" wp14:editId="5435D5CC">
                <wp:simplePos x="0" y="0"/>
                <wp:positionH relativeFrom="column">
                  <wp:posOffset>1308735</wp:posOffset>
                </wp:positionH>
                <wp:positionV relativeFrom="paragraph">
                  <wp:posOffset>-157480</wp:posOffset>
                </wp:positionV>
                <wp:extent cx="1183640" cy="1053465"/>
                <wp:effectExtent l="3810" t="2540" r="3175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EC9DF" w14:textId="77777777" w:rsidR="00704F2D" w:rsidRDefault="00704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C052CA" wp14:editId="5D34D72A">
                                  <wp:extent cx="981075" cy="962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E2A33" id="Text Box 9" o:spid="_x0000_s1027" type="#_x0000_t202" style="position:absolute;margin-left:103.05pt;margin-top:-12.4pt;width:93.2pt;height:8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" stroked="f">
                <v:textbox style="mso-fit-shape-to-text:t">
                  <w:txbxContent>
                    <w:p w14:paraId="389EC9DF" w14:textId="77777777" w:rsidR="00704F2D" w:rsidRDefault="00704F2D">
                      <w:r>
                        <w:rPr>
                          <w:noProof/>
                        </w:rPr>
                        <w:drawing>
                          <wp:inline distT="0" distB="0" distL="0" distR="0" wp14:anchorId="30C052CA" wp14:editId="5D34D72A">
                            <wp:extent cx="981075" cy="962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57C2D6" wp14:editId="31DA4969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1537335" cy="1028700"/>
                <wp:effectExtent l="3810" t="635" r="190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58ECC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CG Times" w:hAnsi="CG Times" w:cs="CG Times"/>
                                  <w:b/>
                                  <w:bCs/>
                                  <w:color w:val="000000"/>
                                  <w:kern w:val="28"/>
                                  <w:u w:val="single"/>
                                </w:rPr>
                                <w:t>Executive Board</w:t>
                              </w:r>
                            </w:smartTag>
                          </w:p>
                          <w:p w14:paraId="36441DF9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Bellevue</w:t>
                                </w:r>
                              </w:smartTag>
                            </w:smartTag>
                          </w:p>
                          <w:p w14:paraId="6E3EA8A7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Kirkland</w:t>
                                </w:r>
                              </w:smartTag>
                            </w:smartTag>
                          </w:p>
                          <w:p w14:paraId="74D90EA5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Redmond</w:t>
                                </w:r>
                              </w:smartTag>
                            </w:smartTag>
                          </w:p>
                          <w:p w14:paraId="4613B312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Mercer Island</w:t>
                                </w:r>
                              </w:smartTag>
                            </w:smartTag>
                          </w:p>
                          <w:p w14:paraId="7CC99F5D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Issaquah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7C2D6" id="Text Box 12" o:spid="_x0000_s1028" type="#_x0000_t202" style="position:absolute;margin-left:-4.95pt;margin-top:-8.8pt;width:121.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" stroked="f">
                <v:textbox>
                  <w:txbxContent>
                    <w:p w14:paraId="7E058ECC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CG Times" w:hAnsi="CG Times" w:cs="CG Times"/>
                            <w:b/>
                            <w:bCs/>
                            <w:color w:val="000000"/>
                            <w:kern w:val="28"/>
                            <w:u w:val="single"/>
                          </w:rPr>
                          <w:t>Executive Board</w:t>
                        </w:r>
                      </w:smartTag>
                    </w:p>
                    <w:p w14:paraId="36441DF9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Bellevue</w:t>
                          </w:r>
                        </w:smartTag>
                      </w:smartTag>
                    </w:p>
                    <w:p w14:paraId="6E3EA8A7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Kirkland</w:t>
                          </w:r>
                        </w:smartTag>
                      </w:smartTag>
                    </w:p>
                    <w:p w14:paraId="74D90EA5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Redmond</w:t>
                          </w:r>
                        </w:smartTag>
                      </w:smartTag>
                    </w:p>
                    <w:p w14:paraId="4613B312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Mercer Island</w:t>
                          </w:r>
                        </w:smartTag>
                      </w:smartTag>
                    </w:p>
                    <w:p w14:paraId="7CC99F5D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Issaquah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17745BC9" w14:textId="77777777" w:rsidR="006D1140" w:rsidRDefault="006D1140">
      <w:pPr>
        <w:rPr>
          <w:rFonts w:ascii="Arial" w:hAnsi="Arial"/>
          <w:sz w:val="24"/>
        </w:rPr>
      </w:pPr>
    </w:p>
    <w:p w14:paraId="65F1DEF2" w14:textId="77777777" w:rsidR="006D1140" w:rsidRDefault="006D1140">
      <w:pPr>
        <w:rPr>
          <w:rFonts w:ascii="Arial" w:hAnsi="Arial"/>
          <w:sz w:val="24"/>
        </w:rPr>
      </w:pPr>
    </w:p>
    <w:p w14:paraId="0B02DB36" w14:textId="77777777" w:rsidR="006D1140" w:rsidRDefault="006D1140">
      <w:pPr>
        <w:rPr>
          <w:rFonts w:ascii="Arial" w:hAnsi="Arial"/>
          <w:sz w:val="24"/>
        </w:rPr>
      </w:pPr>
    </w:p>
    <w:p w14:paraId="07A04C4F" w14:textId="77777777" w:rsidR="006D1140" w:rsidRDefault="006D1140">
      <w:pPr>
        <w:rPr>
          <w:rFonts w:ascii="Arial" w:hAnsi="Arial"/>
          <w:sz w:val="24"/>
        </w:rPr>
      </w:pPr>
    </w:p>
    <w:p w14:paraId="2B9C3430" w14:textId="77777777" w:rsidR="006D1140" w:rsidRDefault="004B4679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3F076E" wp14:editId="730CC8F8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7168515" cy="334645"/>
                <wp:effectExtent l="381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90FB0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P O Box 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97010 Mail Stop PSEPS,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Redmond,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WA</w:t>
                            </w:r>
                            <w:proofErr w:type="spellEnd"/>
                            <w:proofErr w:type="gramEnd"/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98073-9710 8701 160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  <w:vertAlign w:val="superscript"/>
                              </w:rPr>
                              <w:t>th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Avenue NE, Redmond, WA</w:t>
                            </w:r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98052 </w:t>
                            </w:r>
                            <w:proofErr w:type="spellStart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tel</w:t>
                            </w:r>
                            <w:proofErr w:type="spellEnd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(425) 556-2514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fax (425) 556-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2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517</w:t>
                            </w:r>
                          </w:p>
                          <w:p w14:paraId="55EBC4AD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0E516B6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FA5133D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AE0042B" w14:textId="77777777" w:rsidR="00704F2D" w:rsidRPr="009A346B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F076E" id="Text Box 13" o:spid="_x0000_s1029" type="#_x0000_t202" style="position:absolute;margin-left:-4.95pt;margin-top:1.55pt;width:564.4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" stroked="f">
                <v:textbox>
                  <w:txbxContent>
                    <w:p w14:paraId="68490FB0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P O Box 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97010 Mail Stop PSEPS, </w:t>
                      </w:r>
                      <w:proofErr w:type="spellStart"/>
                      <w:proofErr w:type="gramStart"/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Redmond,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WA</w:t>
                      </w:r>
                      <w:proofErr w:type="spellEnd"/>
                      <w:proofErr w:type="gramEnd"/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98073-9710 8701 160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  <w:vertAlign w:val="superscript"/>
                        </w:rPr>
                        <w:t>th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Avenue NE, Redmond, WA</w:t>
                      </w:r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98052 </w:t>
                      </w:r>
                      <w:proofErr w:type="spellStart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tel</w:t>
                      </w:r>
                      <w:proofErr w:type="spellEnd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(425) 556-2514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fax (425) 556-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2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517</w:t>
                      </w:r>
                    </w:p>
                    <w:p w14:paraId="55EBC4AD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50E516B6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7FA5133D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7AE0042B" w14:textId="77777777" w:rsidR="00704F2D" w:rsidRPr="009A346B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8AE5D6" w14:textId="77777777" w:rsidR="006D1140" w:rsidRDefault="006D1140">
      <w:pPr>
        <w:rPr>
          <w:rFonts w:ascii="Arial" w:hAnsi="Arial"/>
          <w:sz w:val="24"/>
        </w:rPr>
      </w:pPr>
    </w:p>
    <w:p w14:paraId="45A018C3" w14:textId="77777777" w:rsidR="006D1140" w:rsidRDefault="006D1140">
      <w:pPr>
        <w:rPr>
          <w:rFonts w:ascii="Arial" w:hAnsi="Arial"/>
          <w:sz w:val="24"/>
        </w:rPr>
      </w:pPr>
    </w:p>
    <w:p w14:paraId="29E2B866" w14:textId="77777777" w:rsidR="00704F2D" w:rsidRDefault="00982E27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OPERATIONS COMMITTEE</w:t>
      </w:r>
      <w:r w:rsidR="004B4679">
        <w:rPr>
          <w:rFonts w:ascii="Arial" w:hAnsi="Arial"/>
          <w:sz w:val="24"/>
        </w:rPr>
        <w:t xml:space="preserve"> AGENDA</w:t>
      </w:r>
    </w:p>
    <w:p w14:paraId="79C8E66F" w14:textId="12FA70F8" w:rsidR="004B4679" w:rsidRDefault="0097754D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May 27, 2021</w:t>
      </w:r>
    </w:p>
    <w:p w14:paraId="2B3D382C" w14:textId="77777777" w:rsidR="004B4679" w:rsidRDefault="001C578F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1:30 p.m.</w:t>
      </w:r>
    </w:p>
    <w:p w14:paraId="66A0AF99" w14:textId="4424278E" w:rsidR="004E48ED" w:rsidRDefault="00CE7CCD" w:rsidP="004E48E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Virtual Meeting</w:t>
      </w:r>
    </w:p>
    <w:p w14:paraId="3CCA099A" w14:textId="5351EB4E" w:rsidR="005473BF" w:rsidRPr="005473BF" w:rsidRDefault="005473BF" w:rsidP="005473BF">
      <w:pPr>
        <w:rPr>
          <w:rFonts w:ascii="Segoe UI" w:eastAsia="Calibri" w:hAnsi="Segoe UI" w:cs="Segoe UI"/>
          <w:color w:val="252424"/>
          <w:sz w:val="22"/>
          <w:szCs w:val="22"/>
        </w:rPr>
      </w:pPr>
      <w:r>
        <w:rPr>
          <w:rFonts w:ascii="Segoe UI" w:eastAsia="Calibri" w:hAnsi="Segoe UI" w:cs="Segoe UI"/>
          <w:color w:val="252424"/>
          <w:sz w:val="22"/>
          <w:szCs w:val="22"/>
        </w:rPr>
        <w:t xml:space="preserve">                                                                </w:t>
      </w:r>
      <w:hyperlink r:id="rId6" w:tgtFrame="_blank" w:history="1">
        <w:r w:rsidRPr="005473BF">
          <w:rPr>
            <w:rFonts w:ascii="Segoe UI Semibold" w:eastAsia="Calibri" w:hAnsi="Segoe UI Semibold" w:cs="Segoe UI Semibold"/>
            <w:color w:val="6264A7"/>
            <w:sz w:val="21"/>
            <w:szCs w:val="21"/>
            <w:u w:val="single"/>
          </w:rPr>
          <w:t>Click here to join the meeting</w:t>
        </w:r>
      </w:hyperlink>
    </w:p>
    <w:p w14:paraId="3A0E5258" w14:textId="77777777" w:rsidR="006B4DCD" w:rsidRDefault="006B4DCD" w:rsidP="004E48ED">
      <w:pPr>
        <w:jc w:val="center"/>
        <w:rPr>
          <w:rFonts w:ascii="Arial" w:hAnsi="Arial"/>
          <w:sz w:val="24"/>
        </w:rPr>
      </w:pPr>
    </w:p>
    <w:p w14:paraId="76C685CF" w14:textId="77777777" w:rsidR="004E48ED" w:rsidRDefault="004E48ED" w:rsidP="00445078">
      <w:pPr>
        <w:jc w:val="both"/>
        <w:rPr>
          <w:rFonts w:ascii="Arial" w:hAnsi="Arial"/>
          <w:sz w:val="24"/>
        </w:rPr>
      </w:pPr>
    </w:p>
    <w:p w14:paraId="39084817" w14:textId="77777777"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Call to order</w:t>
      </w:r>
    </w:p>
    <w:p w14:paraId="0DC277CB" w14:textId="77777777"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Roll call</w:t>
      </w:r>
    </w:p>
    <w:p w14:paraId="787A6DA0" w14:textId="77777777"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Approve agenda</w:t>
      </w:r>
    </w:p>
    <w:p w14:paraId="0BCC8CE3" w14:textId="77777777"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Consent agenda</w:t>
      </w:r>
    </w:p>
    <w:p w14:paraId="41459A62" w14:textId="781CE08D" w:rsidR="004B4679" w:rsidRPr="00A01F88" w:rsidRDefault="00A01F88" w:rsidP="00A01F88">
      <w:pPr>
        <w:ind w:firstLine="720"/>
        <w:jc w:val="both"/>
        <w:rPr>
          <w:rFonts w:ascii="Arial" w:hAnsi="Arial"/>
          <w:sz w:val="24"/>
        </w:rPr>
      </w:pPr>
      <w:r w:rsidRPr="00A01F88">
        <w:rPr>
          <w:rFonts w:ascii="Arial" w:hAnsi="Arial"/>
          <w:sz w:val="24"/>
        </w:rPr>
        <w:t xml:space="preserve">a) </w:t>
      </w:r>
      <w:r w:rsidR="004B4679" w:rsidRPr="00A01F88">
        <w:rPr>
          <w:rFonts w:ascii="Arial" w:hAnsi="Arial"/>
          <w:sz w:val="24"/>
        </w:rPr>
        <w:t xml:space="preserve">Approval of </w:t>
      </w:r>
      <w:r w:rsidR="00E6223B" w:rsidRPr="00A01F88">
        <w:rPr>
          <w:rFonts w:ascii="Arial" w:hAnsi="Arial"/>
          <w:sz w:val="24"/>
        </w:rPr>
        <w:t>m</w:t>
      </w:r>
      <w:r w:rsidR="009A048E" w:rsidRPr="00A01F88">
        <w:rPr>
          <w:rFonts w:ascii="Arial" w:hAnsi="Arial"/>
          <w:sz w:val="24"/>
        </w:rPr>
        <w:t xml:space="preserve">inutes </w:t>
      </w:r>
      <w:r w:rsidR="00F1276E" w:rsidRPr="00A01F88">
        <w:rPr>
          <w:rFonts w:ascii="Arial" w:hAnsi="Arial"/>
          <w:sz w:val="24"/>
        </w:rPr>
        <w:t xml:space="preserve">of </w:t>
      </w:r>
      <w:r w:rsidR="0097754D" w:rsidRPr="00A01F88">
        <w:rPr>
          <w:rFonts w:ascii="Arial" w:hAnsi="Arial"/>
          <w:sz w:val="24"/>
        </w:rPr>
        <w:t>April 22, 2021</w:t>
      </w:r>
      <w:r w:rsidR="004B4679" w:rsidRPr="00A01F88">
        <w:rPr>
          <w:rFonts w:ascii="Arial" w:hAnsi="Arial"/>
          <w:sz w:val="24"/>
        </w:rPr>
        <w:t xml:space="preserve"> – Scott Hatfield</w:t>
      </w:r>
    </w:p>
    <w:p w14:paraId="26408B1A" w14:textId="4AFBAA58" w:rsidR="00F1276E" w:rsidRDefault="000A0433" w:rsidP="00ED2D0B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Action</w:t>
      </w:r>
    </w:p>
    <w:p w14:paraId="33C2D8B2" w14:textId="693EBC5A" w:rsidR="00CE7CCD" w:rsidRPr="00A01F88" w:rsidRDefault="005473BF" w:rsidP="00A01F88">
      <w:pPr>
        <w:pStyle w:val="ListParagraph"/>
        <w:numPr>
          <w:ilvl w:val="0"/>
          <w:numId w:val="14"/>
        </w:numPr>
        <w:jc w:val="both"/>
        <w:rPr>
          <w:rFonts w:ascii="Arial" w:hAnsi="Arial"/>
          <w:sz w:val="24"/>
        </w:rPr>
      </w:pPr>
      <w:r w:rsidRPr="00A01F88">
        <w:rPr>
          <w:rFonts w:ascii="Arial" w:hAnsi="Arial"/>
          <w:sz w:val="24"/>
        </w:rPr>
        <w:t>Elections of Chair and Vice Chair – Scott Hatfield</w:t>
      </w:r>
    </w:p>
    <w:p w14:paraId="6A1ED705" w14:textId="33C1A7B0" w:rsidR="00A01F88" w:rsidRPr="00A01F88" w:rsidRDefault="004B4679" w:rsidP="00A01F88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Reports</w:t>
      </w:r>
    </w:p>
    <w:p w14:paraId="4CB4920F" w14:textId="4E464FD1" w:rsidR="00A01F88" w:rsidRPr="00A01F88" w:rsidRDefault="00A01F88" w:rsidP="00A01F88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201F1E"/>
          <w:sz w:val="24"/>
          <w:szCs w:val="24"/>
        </w:rPr>
      </w:pPr>
      <w:r w:rsidRPr="00A01F88">
        <w:rPr>
          <w:rFonts w:ascii="Arial" w:hAnsi="Arial" w:cs="Arial"/>
          <w:color w:val="201F1E"/>
          <w:sz w:val="24"/>
          <w:szCs w:val="24"/>
        </w:rPr>
        <w:t>Scott Hatfield Update/ EPSCA Executive Board actions</w:t>
      </w:r>
    </w:p>
    <w:p w14:paraId="46541FC4" w14:textId="793B0D11" w:rsidR="00A01F88" w:rsidRPr="00A01F88" w:rsidRDefault="00A01F88" w:rsidP="00A01F88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201F1E"/>
          <w:sz w:val="24"/>
          <w:szCs w:val="24"/>
        </w:rPr>
      </w:pPr>
      <w:r w:rsidRPr="00A01F88">
        <w:rPr>
          <w:rFonts w:ascii="Arial" w:hAnsi="Arial" w:cs="Arial"/>
          <w:color w:val="201F1E"/>
          <w:sz w:val="24"/>
          <w:szCs w:val="24"/>
        </w:rPr>
        <w:t>EPSCA System Update (Mark Hagreen):</w:t>
      </w:r>
    </w:p>
    <w:p w14:paraId="245385A3" w14:textId="77777777" w:rsidR="00A01F88" w:rsidRPr="00A01F88" w:rsidRDefault="00A01F88" w:rsidP="00A01F88">
      <w:pPr>
        <w:numPr>
          <w:ilvl w:val="0"/>
          <w:numId w:val="11"/>
        </w:numPr>
        <w:shd w:val="clear" w:color="auto" w:fill="FFFFFF"/>
        <w:rPr>
          <w:rFonts w:ascii="Arial" w:hAnsi="Arial" w:cs="Arial"/>
          <w:color w:val="201F1E"/>
          <w:sz w:val="24"/>
          <w:szCs w:val="24"/>
        </w:rPr>
      </w:pPr>
      <w:r w:rsidRPr="00A01F88">
        <w:rPr>
          <w:rFonts w:ascii="Arial" w:hAnsi="Arial" w:cs="Arial"/>
          <w:color w:val="201F1E"/>
          <w:sz w:val="24"/>
          <w:szCs w:val="24"/>
        </w:rPr>
        <w:t>KCERS System Prime Controller Upgrade</w:t>
      </w:r>
    </w:p>
    <w:p w14:paraId="333A731E" w14:textId="77777777" w:rsidR="00A01F88" w:rsidRPr="00A01F88" w:rsidRDefault="00A01F88" w:rsidP="00A01F88">
      <w:pPr>
        <w:numPr>
          <w:ilvl w:val="0"/>
          <w:numId w:val="11"/>
        </w:numPr>
        <w:shd w:val="clear" w:color="auto" w:fill="FFFFFF"/>
        <w:rPr>
          <w:rFonts w:ascii="Arial" w:hAnsi="Arial" w:cs="Arial"/>
          <w:color w:val="201F1E"/>
          <w:sz w:val="24"/>
          <w:szCs w:val="24"/>
        </w:rPr>
      </w:pPr>
      <w:r w:rsidRPr="00A01F88">
        <w:rPr>
          <w:rFonts w:ascii="Arial" w:hAnsi="Arial" w:cs="Arial"/>
          <w:color w:val="201F1E"/>
          <w:sz w:val="24"/>
          <w:szCs w:val="24"/>
        </w:rPr>
        <w:t xml:space="preserve">Transfer of Frequency Channels to </w:t>
      </w:r>
      <w:proofErr w:type="gramStart"/>
      <w:r w:rsidRPr="00A01F88">
        <w:rPr>
          <w:rFonts w:ascii="Arial" w:hAnsi="Arial" w:cs="Arial"/>
          <w:color w:val="201F1E"/>
          <w:sz w:val="24"/>
          <w:szCs w:val="24"/>
        </w:rPr>
        <w:t>PSERN  for</w:t>
      </w:r>
      <w:proofErr w:type="gramEnd"/>
      <w:r w:rsidRPr="00A01F88">
        <w:rPr>
          <w:rFonts w:ascii="Arial" w:hAnsi="Arial" w:cs="Arial"/>
          <w:color w:val="201F1E"/>
          <w:sz w:val="24"/>
          <w:szCs w:val="24"/>
        </w:rPr>
        <w:t xml:space="preserve"> system coverage testing</w:t>
      </w:r>
    </w:p>
    <w:p w14:paraId="645F0283" w14:textId="77777777" w:rsidR="00A01F88" w:rsidRPr="00A01F88" w:rsidRDefault="00A01F88" w:rsidP="00A01F88">
      <w:pPr>
        <w:numPr>
          <w:ilvl w:val="0"/>
          <w:numId w:val="11"/>
        </w:numPr>
        <w:shd w:val="clear" w:color="auto" w:fill="FFFFFF"/>
        <w:rPr>
          <w:rFonts w:ascii="Arial" w:hAnsi="Arial" w:cs="Arial"/>
          <w:color w:val="201F1E"/>
          <w:sz w:val="24"/>
          <w:szCs w:val="24"/>
        </w:rPr>
      </w:pPr>
      <w:r w:rsidRPr="00A01F88">
        <w:rPr>
          <w:rFonts w:ascii="Arial" w:hAnsi="Arial" w:cs="Arial"/>
          <w:color w:val="201F1E"/>
          <w:sz w:val="24"/>
          <w:szCs w:val="24"/>
        </w:rPr>
        <w:t>Intermittent Radio Interference Issue (North Seattle area)</w:t>
      </w:r>
    </w:p>
    <w:p w14:paraId="3EB0AFE9" w14:textId="49C55BC1" w:rsidR="00A01F88" w:rsidRPr="00A01F88" w:rsidRDefault="00A01F88" w:rsidP="00A01F88">
      <w:pPr>
        <w:numPr>
          <w:ilvl w:val="0"/>
          <w:numId w:val="11"/>
        </w:numPr>
        <w:shd w:val="clear" w:color="auto" w:fill="FFFFFF"/>
        <w:rPr>
          <w:rFonts w:ascii="Arial" w:hAnsi="Arial" w:cs="Arial"/>
          <w:color w:val="201F1E"/>
          <w:sz w:val="24"/>
          <w:szCs w:val="24"/>
        </w:rPr>
      </w:pPr>
      <w:r w:rsidRPr="00A01F88">
        <w:rPr>
          <w:rFonts w:ascii="Arial" w:hAnsi="Arial" w:cs="Arial"/>
          <w:color w:val="201F1E"/>
          <w:sz w:val="24"/>
          <w:szCs w:val="24"/>
        </w:rPr>
        <w:t>Bothell STA 45 (Canyon Park) Modification project</w:t>
      </w:r>
    </w:p>
    <w:p w14:paraId="4CDA2917" w14:textId="6765DCE0" w:rsidR="00A01F88" w:rsidRPr="00A01F88" w:rsidRDefault="00A01F88" w:rsidP="00A01F88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201F1E"/>
          <w:sz w:val="24"/>
          <w:szCs w:val="24"/>
        </w:rPr>
      </w:pPr>
      <w:r w:rsidRPr="00A01F88">
        <w:rPr>
          <w:rFonts w:ascii="Arial" w:hAnsi="Arial" w:cs="Arial"/>
          <w:color w:val="201F1E"/>
          <w:sz w:val="24"/>
          <w:szCs w:val="24"/>
        </w:rPr>
        <w:t>PSERN Project &amp; Transition Update (Mark Hagreen):</w:t>
      </w:r>
    </w:p>
    <w:p w14:paraId="68673577" w14:textId="77777777" w:rsidR="00A01F88" w:rsidRPr="00A01F88" w:rsidRDefault="00A01F88" w:rsidP="00A01F88">
      <w:pPr>
        <w:numPr>
          <w:ilvl w:val="0"/>
          <w:numId w:val="12"/>
        </w:numPr>
        <w:shd w:val="clear" w:color="auto" w:fill="FFFFFF"/>
        <w:rPr>
          <w:rFonts w:ascii="Arial" w:hAnsi="Arial" w:cs="Arial"/>
          <w:color w:val="201F1E"/>
          <w:sz w:val="24"/>
          <w:szCs w:val="24"/>
        </w:rPr>
      </w:pPr>
      <w:r w:rsidRPr="00A01F88">
        <w:rPr>
          <w:rFonts w:ascii="Arial" w:hAnsi="Arial" w:cs="Arial"/>
          <w:color w:val="201F1E"/>
          <w:sz w:val="24"/>
          <w:szCs w:val="24"/>
        </w:rPr>
        <w:t>PSERN Project Schedule</w:t>
      </w:r>
    </w:p>
    <w:p w14:paraId="5A7AF577" w14:textId="77777777" w:rsidR="00A01F88" w:rsidRPr="00A01F88" w:rsidRDefault="00A01F88" w:rsidP="00A01F88">
      <w:pPr>
        <w:numPr>
          <w:ilvl w:val="0"/>
          <w:numId w:val="12"/>
        </w:numPr>
        <w:shd w:val="clear" w:color="auto" w:fill="FFFFFF"/>
        <w:rPr>
          <w:rFonts w:ascii="Arial" w:hAnsi="Arial" w:cs="Arial"/>
          <w:color w:val="201F1E"/>
          <w:sz w:val="24"/>
          <w:szCs w:val="24"/>
        </w:rPr>
      </w:pPr>
      <w:r w:rsidRPr="00A01F88">
        <w:rPr>
          <w:rFonts w:ascii="Arial" w:hAnsi="Arial" w:cs="Arial"/>
          <w:color w:val="201F1E"/>
          <w:sz w:val="24"/>
          <w:szCs w:val="24"/>
        </w:rPr>
        <w:t>PSAP Console “Patch” (complete)</w:t>
      </w:r>
    </w:p>
    <w:p w14:paraId="3A27AAE6" w14:textId="77777777" w:rsidR="00A01F88" w:rsidRPr="00A01F88" w:rsidRDefault="00A01F88" w:rsidP="00A01F88">
      <w:pPr>
        <w:numPr>
          <w:ilvl w:val="0"/>
          <w:numId w:val="12"/>
        </w:numPr>
        <w:shd w:val="clear" w:color="auto" w:fill="FFFFFF"/>
        <w:rPr>
          <w:rFonts w:ascii="Arial" w:hAnsi="Arial" w:cs="Arial"/>
          <w:color w:val="201F1E"/>
          <w:sz w:val="24"/>
          <w:szCs w:val="24"/>
        </w:rPr>
      </w:pPr>
      <w:r w:rsidRPr="00A01F88">
        <w:rPr>
          <w:rFonts w:ascii="Arial" w:hAnsi="Arial" w:cs="Arial"/>
          <w:color w:val="201F1E"/>
          <w:sz w:val="24"/>
          <w:szCs w:val="24"/>
        </w:rPr>
        <w:t>PSERN System Coverage Testing</w:t>
      </w:r>
    </w:p>
    <w:p w14:paraId="1ED41D23" w14:textId="77777777" w:rsidR="00A01F88" w:rsidRPr="00A01F88" w:rsidRDefault="00A01F88" w:rsidP="00A01F88">
      <w:pPr>
        <w:numPr>
          <w:ilvl w:val="0"/>
          <w:numId w:val="12"/>
        </w:numPr>
        <w:shd w:val="clear" w:color="auto" w:fill="FFFFFF"/>
        <w:rPr>
          <w:rFonts w:ascii="Arial" w:hAnsi="Arial" w:cs="Arial"/>
          <w:color w:val="201F1E"/>
          <w:sz w:val="24"/>
          <w:szCs w:val="24"/>
        </w:rPr>
      </w:pPr>
      <w:r w:rsidRPr="00A01F88">
        <w:rPr>
          <w:rFonts w:ascii="Arial" w:hAnsi="Arial" w:cs="Arial"/>
          <w:color w:val="201F1E"/>
          <w:sz w:val="24"/>
          <w:szCs w:val="24"/>
        </w:rPr>
        <w:t>Early Deployment Radio Program</w:t>
      </w:r>
    </w:p>
    <w:p w14:paraId="4A6E8A8D" w14:textId="77777777" w:rsidR="00A01F88" w:rsidRPr="00A01F88" w:rsidRDefault="00A01F88" w:rsidP="00A01F88">
      <w:pPr>
        <w:numPr>
          <w:ilvl w:val="0"/>
          <w:numId w:val="12"/>
        </w:numPr>
        <w:shd w:val="clear" w:color="auto" w:fill="FFFFFF"/>
        <w:rPr>
          <w:rFonts w:ascii="Arial" w:hAnsi="Arial" w:cs="Arial"/>
          <w:color w:val="201F1E"/>
          <w:sz w:val="24"/>
          <w:szCs w:val="24"/>
        </w:rPr>
      </w:pPr>
      <w:r w:rsidRPr="00A01F88">
        <w:rPr>
          <w:rFonts w:ascii="Arial" w:hAnsi="Arial" w:cs="Arial"/>
          <w:color w:val="201F1E"/>
          <w:sz w:val="24"/>
          <w:szCs w:val="24"/>
        </w:rPr>
        <w:t>Radio “Buy-back” Option</w:t>
      </w:r>
    </w:p>
    <w:p w14:paraId="0DC61DF7" w14:textId="77777777" w:rsidR="00A01F88" w:rsidRPr="00A01F88" w:rsidRDefault="00A01F88" w:rsidP="00A01F88">
      <w:pPr>
        <w:numPr>
          <w:ilvl w:val="0"/>
          <w:numId w:val="12"/>
        </w:numPr>
        <w:shd w:val="clear" w:color="auto" w:fill="FFFFFF"/>
        <w:rPr>
          <w:rFonts w:ascii="Arial" w:hAnsi="Arial" w:cs="Arial"/>
          <w:color w:val="201F1E"/>
          <w:sz w:val="24"/>
          <w:szCs w:val="24"/>
        </w:rPr>
      </w:pPr>
      <w:r w:rsidRPr="00A01F88">
        <w:rPr>
          <w:rFonts w:ascii="Arial" w:hAnsi="Arial" w:cs="Arial"/>
          <w:color w:val="201F1E"/>
          <w:sz w:val="24"/>
          <w:szCs w:val="24"/>
        </w:rPr>
        <w:t>PSERN (regular) radio deployment “Town Hall” meeting</w:t>
      </w:r>
    </w:p>
    <w:p w14:paraId="04783EF0" w14:textId="77777777" w:rsidR="00A01F88" w:rsidRPr="00A01F88" w:rsidRDefault="00A01F88" w:rsidP="00A01F88">
      <w:pPr>
        <w:numPr>
          <w:ilvl w:val="0"/>
          <w:numId w:val="12"/>
        </w:numPr>
        <w:shd w:val="clear" w:color="auto" w:fill="FFFFFF"/>
        <w:rPr>
          <w:rFonts w:ascii="Arial" w:hAnsi="Arial" w:cs="Arial"/>
          <w:color w:val="201F1E"/>
          <w:sz w:val="24"/>
          <w:szCs w:val="24"/>
        </w:rPr>
      </w:pPr>
      <w:r w:rsidRPr="00A01F88">
        <w:rPr>
          <w:rFonts w:ascii="Arial" w:hAnsi="Arial" w:cs="Arial"/>
          <w:color w:val="201F1E"/>
          <w:sz w:val="24"/>
          <w:szCs w:val="24"/>
        </w:rPr>
        <w:t>PSERN Radio (User) Training Planning</w:t>
      </w:r>
    </w:p>
    <w:p w14:paraId="54FFD810" w14:textId="1D63E928" w:rsidR="002733E7" w:rsidRPr="00A01F88" w:rsidRDefault="002733E7" w:rsidP="00A01F88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 w:rsidRPr="00A01F88">
        <w:rPr>
          <w:rFonts w:ascii="Arial" w:hAnsi="Arial"/>
          <w:sz w:val="24"/>
        </w:rPr>
        <w:t>Other Information</w:t>
      </w:r>
    </w:p>
    <w:p w14:paraId="7610C6A2" w14:textId="77777777"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session – None</w:t>
      </w:r>
    </w:p>
    <w:p w14:paraId="7CA13979" w14:textId="77777777"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Adjourn</w:t>
      </w:r>
    </w:p>
    <w:p w14:paraId="5026C447" w14:textId="77777777" w:rsidR="002733E7" w:rsidRDefault="002733E7" w:rsidP="002733E7">
      <w:pPr>
        <w:jc w:val="center"/>
        <w:rPr>
          <w:rFonts w:ascii="Arial" w:hAnsi="Arial"/>
          <w:sz w:val="24"/>
        </w:rPr>
      </w:pPr>
    </w:p>
    <w:p w14:paraId="7A44B23A" w14:textId="77777777" w:rsidR="002733E7" w:rsidRDefault="002733E7" w:rsidP="002733E7">
      <w:pPr>
        <w:jc w:val="center"/>
        <w:rPr>
          <w:rFonts w:ascii="Arial" w:hAnsi="Arial"/>
          <w:sz w:val="24"/>
        </w:rPr>
      </w:pPr>
    </w:p>
    <w:p w14:paraId="3876647D" w14:textId="77777777" w:rsidR="002733E7" w:rsidRDefault="002733E7" w:rsidP="002733E7">
      <w:pPr>
        <w:jc w:val="center"/>
        <w:rPr>
          <w:rFonts w:ascii="Arial" w:hAnsi="Arial"/>
          <w:sz w:val="24"/>
        </w:rPr>
      </w:pPr>
    </w:p>
    <w:p w14:paraId="30F9EE58" w14:textId="77777777" w:rsidR="002733E7" w:rsidRDefault="002733E7" w:rsidP="00E85D62">
      <w:pPr>
        <w:rPr>
          <w:rFonts w:ascii="Arial" w:hAnsi="Arial"/>
          <w:sz w:val="24"/>
        </w:rPr>
      </w:pPr>
    </w:p>
    <w:p w14:paraId="7F398520" w14:textId="77777777"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Next Meeting</w:t>
      </w:r>
    </w:p>
    <w:p w14:paraId="5CB510B0" w14:textId="77777777"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Calendared for</w:t>
      </w:r>
    </w:p>
    <w:p w14:paraId="294E17B7" w14:textId="25BFC253" w:rsidR="004B4679" w:rsidRPr="001C578F" w:rsidRDefault="00A01F88" w:rsidP="001C578F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June 24</w:t>
      </w:r>
      <w:r w:rsidR="006A7953">
        <w:rPr>
          <w:rFonts w:ascii="Arial" w:hAnsi="Arial"/>
          <w:sz w:val="24"/>
        </w:rPr>
        <w:t>, 202</w:t>
      </w:r>
      <w:r w:rsidR="005473BF">
        <w:rPr>
          <w:rFonts w:ascii="Arial" w:hAnsi="Arial"/>
          <w:sz w:val="24"/>
        </w:rPr>
        <w:t>1</w:t>
      </w:r>
    </w:p>
    <w:sectPr w:rsidR="004B4679" w:rsidRPr="001C578F" w:rsidSect="00A01F88">
      <w:type w:val="continuous"/>
      <w:pgSz w:w="12240" w:h="15840"/>
      <w:pgMar w:top="720" w:right="720" w:bottom="720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7158D"/>
    <w:multiLevelType w:val="hybridMultilevel"/>
    <w:tmpl w:val="37FAFADC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61FA3"/>
    <w:multiLevelType w:val="multilevel"/>
    <w:tmpl w:val="E94823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004C34"/>
    <w:multiLevelType w:val="hybridMultilevel"/>
    <w:tmpl w:val="898424C2"/>
    <w:lvl w:ilvl="0" w:tplc="B8CAB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C507F0"/>
    <w:multiLevelType w:val="hybridMultilevel"/>
    <w:tmpl w:val="3698B694"/>
    <w:lvl w:ilvl="0" w:tplc="E5FA40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167C27"/>
    <w:multiLevelType w:val="hybridMultilevel"/>
    <w:tmpl w:val="21566144"/>
    <w:lvl w:ilvl="0" w:tplc="197046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3566EB"/>
    <w:multiLevelType w:val="hybridMultilevel"/>
    <w:tmpl w:val="EAF41D72"/>
    <w:lvl w:ilvl="0" w:tplc="0FDA62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B710CA"/>
    <w:multiLevelType w:val="multilevel"/>
    <w:tmpl w:val="B2DC35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CC1691"/>
    <w:multiLevelType w:val="hybridMultilevel"/>
    <w:tmpl w:val="3A2E4A12"/>
    <w:lvl w:ilvl="0" w:tplc="369C7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852F1"/>
    <w:multiLevelType w:val="hybridMultilevel"/>
    <w:tmpl w:val="A116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D1AD8"/>
    <w:multiLevelType w:val="hybridMultilevel"/>
    <w:tmpl w:val="B78E3E8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6250C6"/>
    <w:multiLevelType w:val="hybridMultilevel"/>
    <w:tmpl w:val="36A4841C"/>
    <w:lvl w:ilvl="0" w:tplc="5EA44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9B59A7"/>
    <w:multiLevelType w:val="hybridMultilevel"/>
    <w:tmpl w:val="31F86E62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BB1C0E"/>
    <w:multiLevelType w:val="hybridMultilevel"/>
    <w:tmpl w:val="1A0C82DE"/>
    <w:lvl w:ilvl="0" w:tplc="A56C9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770549"/>
    <w:multiLevelType w:val="hybridMultilevel"/>
    <w:tmpl w:val="7DD6E394"/>
    <w:lvl w:ilvl="0" w:tplc="181E9B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1"/>
  </w:num>
  <w:num w:numId="5">
    <w:abstractNumId w:val="10"/>
  </w:num>
  <w:num w:numId="6">
    <w:abstractNumId w:val="13"/>
  </w:num>
  <w:num w:numId="7">
    <w:abstractNumId w:val="0"/>
  </w:num>
  <w:num w:numId="8">
    <w:abstractNumId w:val="4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9D"/>
    <w:rsid w:val="00050B2B"/>
    <w:rsid w:val="000A0433"/>
    <w:rsid w:val="000E55AA"/>
    <w:rsid w:val="00103F93"/>
    <w:rsid w:val="00156CFF"/>
    <w:rsid w:val="001C578F"/>
    <w:rsid w:val="0023783F"/>
    <w:rsid w:val="002733E7"/>
    <w:rsid w:val="002C44BE"/>
    <w:rsid w:val="00384A9D"/>
    <w:rsid w:val="00385A5C"/>
    <w:rsid w:val="00394510"/>
    <w:rsid w:val="00396B1E"/>
    <w:rsid w:val="003D7415"/>
    <w:rsid w:val="004050C9"/>
    <w:rsid w:val="00421F0E"/>
    <w:rsid w:val="00445078"/>
    <w:rsid w:val="004B4679"/>
    <w:rsid w:val="004E48ED"/>
    <w:rsid w:val="004E54B7"/>
    <w:rsid w:val="005473BF"/>
    <w:rsid w:val="006062DE"/>
    <w:rsid w:val="006103E9"/>
    <w:rsid w:val="00663BC0"/>
    <w:rsid w:val="0068728D"/>
    <w:rsid w:val="006A7953"/>
    <w:rsid w:val="006B4DCD"/>
    <w:rsid w:val="006D1140"/>
    <w:rsid w:val="00704F2D"/>
    <w:rsid w:val="007343B7"/>
    <w:rsid w:val="00763DCC"/>
    <w:rsid w:val="007D104F"/>
    <w:rsid w:val="00803CB2"/>
    <w:rsid w:val="00807A7C"/>
    <w:rsid w:val="00855A11"/>
    <w:rsid w:val="00857ADD"/>
    <w:rsid w:val="00882002"/>
    <w:rsid w:val="00887A51"/>
    <w:rsid w:val="008F1383"/>
    <w:rsid w:val="0097754D"/>
    <w:rsid w:val="00982E27"/>
    <w:rsid w:val="00997C1B"/>
    <w:rsid w:val="009A048E"/>
    <w:rsid w:val="009A346B"/>
    <w:rsid w:val="00A01F88"/>
    <w:rsid w:val="00A46784"/>
    <w:rsid w:val="00AB754C"/>
    <w:rsid w:val="00B1032F"/>
    <w:rsid w:val="00B22879"/>
    <w:rsid w:val="00B22B1C"/>
    <w:rsid w:val="00B473DF"/>
    <w:rsid w:val="00B7063E"/>
    <w:rsid w:val="00B725FC"/>
    <w:rsid w:val="00BC1192"/>
    <w:rsid w:val="00BD2505"/>
    <w:rsid w:val="00C40A1A"/>
    <w:rsid w:val="00C71A11"/>
    <w:rsid w:val="00CE101F"/>
    <w:rsid w:val="00CE7CCD"/>
    <w:rsid w:val="00D07831"/>
    <w:rsid w:val="00D1177C"/>
    <w:rsid w:val="00D40A21"/>
    <w:rsid w:val="00D67BAF"/>
    <w:rsid w:val="00E0547C"/>
    <w:rsid w:val="00E6223B"/>
    <w:rsid w:val="00E85D62"/>
    <w:rsid w:val="00EB4F3B"/>
    <w:rsid w:val="00ED2D0B"/>
    <w:rsid w:val="00EF109A"/>
    <w:rsid w:val="00F1276E"/>
    <w:rsid w:val="00F751E0"/>
    <w:rsid w:val="00F8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2CC0FFA"/>
  <w15:docId w15:val="{62FB8039-C2EB-42DD-91EC-A74787A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5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4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GM4MjA0OWMtZjg2ZS00MzZmLTg2YTctZTQ4ZDE3ODZjMTU4%40thread.v2/0?context=%7b%22Tid%22%3a%22cb894d07-355f-495f-b9c1-a2a6d84a7468%22%2c%22Oid%22%3a%220d56c3c8-b8f0-441e-bb5a-33c77bfcce7a%22%7d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Bellevue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Jessie Morgan</dc:creator>
  <cp:keywords/>
  <dc:description/>
  <cp:lastModifiedBy>Kale L. Fong</cp:lastModifiedBy>
  <cp:revision>4</cp:revision>
  <cp:lastPrinted>2011-07-14T21:05:00Z</cp:lastPrinted>
  <dcterms:created xsi:type="dcterms:W3CDTF">2021-05-23T16:37:00Z</dcterms:created>
  <dcterms:modified xsi:type="dcterms:W3CDTF">2021-05-23T16:47:00Z</dcterms:modified>
</cp:coreProperties>
</file>